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DIE TREPPENHAUSREINIGUNG</w:t>
      </w:r>
    </w:p>
    <w:p/>
    <w:p>
      <w:r>
        <w:rPr>
          <w:b/>
          <w:sz w:val="20"/>
        </w:rPr>
        <w:t>Vertragsparteien:</w:t>
      </w:r>
    </w:p>
    <w:p>
      <w:r>
        <w:rPr>
          <w:b w:val="0"/>
          <w:sz w:val="20"/>
        </w:rPr>
        <w:t>Auftraggeber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Auftragnehmer (Reinigungsfirma) :</w:t>
      </w:r>
    </w:p>
    <w:p>
      <w:r>
        <w:rPr>
          <w:b w:val="0"/>
          <w:sz w:val="20"/>
        </w:rPr>
        <w:t>Name/Firma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Gegenstand dieses Vertrages ist die Reinigung des Treppenhauses und der zugehörigen Gemeinschaftsflächen des Gebäudes unter der oben genannten Anschrift.</w:t>
      </w:r>
    </w:p>
    <w:p/>
    <w:p>
      <w:r>
        <w:rPr>
          <w:b/>
          <w:sz w:val="20"/>
        </w:rPr>
        <w:t>§ 2 – Leistungsumfang</w:t>
      </w:r>
    </w:p>
    <w:p>
      <w:r>
        <w:rPr>
          <w:b w:val="0"/>
          <w:sz w:val="20"/>
        </w:rPr>
        <w:t>Der Auftragnehmer verpflichtet sich, folgende Leistungen regelmäßig auszuführen:</w:t>
        <w:br/>
        <w:t>- Reinigung der Treppenstufen und Geländer</w:t>
        <w:br/>
        <w:t>- Reinigung der Fensterbänke im Treppenhaus</w:t>
        <w:br/>
        <w:t>- Säubern der Eingangsbereiche</w:t>
        <w:br/>
        <w:t>- Entleerung der Müllbehälter im Treppenhaus</w:t>
        <w:br/>
        <w:t>- Sonstige vereinbarte Reinigungsarbeiten</w:t>
      </w:r>
    </w:p>
    <w:p/>
    <w:p>
      <w:r>
        <w:rPr>
          <w:b/>
          <w:sz w:val="20"/>
        </w:rPr>
        <w:t>§ 3 – Reinigungsintervalle</w:t>
      </w:r>
    </w:p>
    <w:p>
      <w:r>
        <w:rPr>
          <w:b w:val="0"/>
          <w:sz w:val="20"/>
        </w:rPr>
        <w:t>Die Reinigung erfolgt in folgenden Intervallen:</w:t>
        <w:br/>
        <w:t>- Treppenhaus und Eingangsbereich: _______________ mal pro Woche</w:t>
        <w:br/>
        <w:t>- Fensterbänke: _______________ mal pro Monat</w:t>
        <w:br/>
        <w:t>- Müllentsorgung: _______________ mal pro Woche</w:t>
        <w:br/>
        <w:t>Die genauen Termine werden zwischen den Parteien abgestimmt.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Auftraggeber zahlt an den Auftragnehmer für die vereinbarten Leistungen eine monatliche Vergütung in Höhe von _______________ EUR. Die Zahlung erfolgt jeweils zum Monatsende auf das vom Auftragnehmer angegebene Konto.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Der Vertrag beginnt mit Unterzeichnung und läuft auf unbestimmte Zeit. Er kann von beiden Parteien mit einer Frist von vier Wochen zum Monatsende schriftlich gekündigt werden.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Der Auftragnehmer haftet für Schäden, die durch vorsätzliches oder grob fahrlässiges Verhalten bei der Reinigung entstehen. Für leichte Fahrlässigkeit ist die Haftung ausgeschlossen.</w:t>
      </w:r>
    </w:p>
    <w:p/>
    <w:p>
      <w:r>
        <w:rPr>
          <w:b/>
          <w:sz w:val="20"/>
        </w:rPr>
        <w:t>§ 7 – Sonstige 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https://sofortvorlage.com/treppenhausreinigung-vertrag-muster/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treppenhausreinigung-vertrag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